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10" w:rsidRDefault="000C7310" w:rsidP="000C7310">
      <w:pPr>
        <w:jc w:val="center"/>
        <w:rPr>
          <w:rFonts w:ascii="方正小标宋简体" w:eastAsia="方正小标宋简体" w:hAnsi="Calibri"/>
          <w:sz w:val="32"/>
          <w:szCs w:val="32"/>
        </w:rPr>
      </w:pPr>
      <w:r>
        <w:rPr>
          <w:rFonts w:ascii="方正小标宋简体" w:eastAsia="方正小标宋简体" w:hAnsi="Calibri" w:hint="eastAsia"/>
          <w:sz w:val="32"/>
          <w:szCs w:val="32"/>
        </w:rPr>
        <w:t>于玲玲一行二人因公临时出国公示</w:t>
      </w:r>
    </w:p>
    <w:tbl>
      <w:tblPr>
        <w:tblW w:w="9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190"/>
        <w:gridCol w:w="795"/>
        <w:gridCol w:w="2305"/>
        <w:gridCol w:w="962"/>
        <w:gridCol w:w="2037"/>
      </w:tblGrid>
      <w:tr w:rsidR="000C7310" w:rsidRPr="000D3F63" w:rsidTr="00D26D9E">
        <w:trPr>
          <w:trHeight w:val="1070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（团组全体人员）</w:t>
            </w:r>
          </w:p>
        </w:tc>
        <w:tc>
          <w:tcPr>
            <w:tcW w:w="119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于玲玲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朝鲁门</w:t>
            </w:r>
          </w:p>
        </w:tc>
        <w:tc>
          <w:tcPr>
            <w:tcW w:w="795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2305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内蒙古师范大学体育学院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蒙古学学院</w:t>
            </w:r>
          </w:p>
        </w:tc>
        <w:tc>
          <w:tcPr>
            <w:tcW w:w="962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2037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教授</w:t>
            </w:r>
          </w:p>
        </w:tc>
      </w:tr>
      <w:tr w:rsidR="000C7310" w:rsidRPr="000D3F63" w:rsidTr="00D26D9E">
        <w:trPr>
          <w:trHeight w:val="806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出访国家</w:t>
            </w:r>
          </w:p>
        </w:tc>
        <w:tc>
          <w:tcPr>
            <w:tcW w:w="1190" w:type="dxa"/>
            <w:vAlign w:val="center"/>
          </w:tcPr>
          <w:p w:rsidR="000C7310" w:rsidRPr="000D3F63" w:rsidRDefault="000C7310" w:rsidP="00D26D9E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蒙古国</w:t>
            </w:r>
          </w:p>
        </w:tc>
        <w:tc>
          <w:tcPr>
            <w:tcW w:w="795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出访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2305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/>
                <w:sz w:val="24"/>
                <w:szCs w:val="24"/>
              </w:rPr>
              <w:t>2019</w:t>
            </w:r>
            <w:r w:rsidRPr="000D3F63">
              <w:rPr>
                <w:rFonts w:ascii="仿宋" w:eastAsia="仿宋" w:hAnsi="仿宋" w:hint="eastAsia"/>
                <w:sz w:val="24"/>
                <w:szCs w:val="24"/>
              </w:rPr>
              <w:t>年8月-9月期间</w:t>
            </w:r>
          </w:p>
        </w:tc>
        <w:tc>
          <w:tcPr>
            <w:tcW w:w="962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出访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任务</w:t>
            </w:r>
          </w:p>
        </w:tc>
        <w:tc>
          <w:tcPr>
            <w:tcW w:w="2037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参加“感知中国·蒙古行”文化活动</w:t>
            </w:r>
          </w:p>
        </w:tc>
      </w:tr>
      <w:tr w:rsidR="000C7310" w:rsidRPr="000D3F63" w:rsidTr="00D26D9E">
        <w:trPr>
          <w:trHeight w:val="986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ind w:left="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日程安排</w:t>
            </w:r>
          </w:p>
        </w:tc>
        <w:tc>
          <w:tcPr>
            <w:tcW w:w="7289" w:type="dxa"/>
            <w:gridSpan w:val="5"/>
            <w:vAlign w:val="center"/>
          </w:tcPr>
          <w:p w:rsidR="000C7310" w:rsidRPr="000D3F63" w:rsidRDefault="000C7310" w:rsidP="00D26D9E">
            <w:pPr>
              <w:spacing w:line="400" w:lineRule="exact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于玲玲日程安排：第一天 呼和浩特-乌兰巴托；第二天 </w:t>
            </w:r>
            <w:r w:rsidRPr="000D3F63">
              <w:rPr>
                <w:rFonts w:ascii="仿宋" w:eastAsia="仿宋" w:hAnsi="仿宋" w:cs="仿宋_GB2312"/>
                <w:sz w:val="24"/>
                <w:szCs w:val="24"/>
              </w:rPr>
              <w:t>洽谈中蒙体育交流事宜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；第三天 </w:t>
            </w:r>
            <w:r w:rsidRPr="000D3F63">
              <w:rPr>
                <w:rFonts w:ascii="仿宋" w:eastAsia="仿宋" w:hAnsi="仿宋" w:cs="仿宋_GB2312"/>
                <w:sz w:val="24"/>
                <w:szCs w:val="24"/>
              </w:rPr>
              <w:t>召开中蒙健身气功工作交流座谈会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，</w:t>
            </w:r>
            <w:r w:rsidRPr="000D3F63">
              <w:rPr>
                <w:rFonts w:ascii="仿宋" w:eastAsia="仿宋" w:hAnsi="仿宋" w:cs="仿宋_GB2312"/>
                <w:sz w:val="24"/>
                <w:szCs w:val="24"/>
              </w:rPr>
              <w:t>组织气排球技术动作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等</w:t>
            </w:r>
            <w:r w:rsidRPr="000D3F63">
              <w:rPr>
                <w:rFonts w:ascii="仿宋" w:eastAsia="仿宋" w:hAnsi="仿宋" w:cs="仿宋_GB2312"/>
                <w:sz w:val="24"/>
                <w:szCs w:val="24"/>
              </w:rPr>
              <w:t>教学培训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；第四天 举办“感知中国·蒙古行”纪念中蒙建交70周年体育活动开幕式及气排球、健身气功功法交流比赛；第五天 举办体育舞蹈交流比赛，返回呼和浩特。</w:t>
            </w:r>
          </w:p>
          <w:p w:rsidR="000C7310" w:rsidRPr="000D3F63" w:rsidRDefault="000C7310" w:rsidP="00D26D9E">
            <w:pPr>
              <w:spacing w:line="40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朝鲁门日程安排：</w:t>
            </w:r>
            <w:r w:rsidRPr="000D3F63">
              <w:rPr>
                <w:rFonts w:ascii="仿宋" w:eastAsia="仿宋" w:hAnsi="仿宋" w:hint="eastAsia"/>
                <w:sz w:val="24"/>
                <w:szCs w:val="24"/>
              </w:rPr>
              <w:t>9月2日抵达乌兰巴托市；9月3日</w:t>
            </w:r>
            <w:r w:rsidRPr="000D3F63">
              <w:rPr>
                <w:rFonts w:ascii="仿宋" w:eastAsia="仿宋" w:hAnsi="仿宋" w:hint="eastAsia"/>
                <w:sz w:val="24"/>
                <w:szCs w:val="24"/>
              </w:rPr>
              <w:tab/>
              <w:t>联络协调蒙方参加活动人员；9月4日布置活动场地；9月5日举办“第七届鲁迅文学奖获奖作品集”（西里尔文版）图书首发暨赠书仪式；9月6日返回呼和浩特市</w:t>
            </w:r>
          </w:p>
        </w:tc>
      </w:tr>
      <w:tr w:rsidR="000C7310" w:rsidRPr="000D3F63" w:rsidTr="00D26D9E">
        <w:trPr>
          <w:trHeight w:val="458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往返航线</w:t>
            </w:r>
          </w:p>
        </w:tc>
        <w:tc>
          <w:tcPr>
            <w:tcW w:w="7289" w:type="dxa"/>
            <w:gridSpan w:val="5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呼和浩特-乌兰巴托-呼和浩特</w:t>
            </w:r>
          </w:p>
        </w:tc>
      </w:tr>
      <w:tr w:rsidR="000C7310" w:rsidRPr="000D3F63" w:rsidTr="00D26D9E">
        <w:trPr>
          <w:trHeight w:val="550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邀请单位</w:t>
            </w:r>
          </w:p>
        </w:tc>
        <w:tc>
          <w:tcPr>
            <w:tcW w:w="7289" w:type="dxa"/>
            <w:gridSpan w:val="5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蒙古国教育文化科学体育部</w:t>
            </w:r>
          </w:p>
        </w:tc>
      </w:tr>
      <w:tr w:rsidR="000C7310" w:rsidRPr="000D3F63" w:rsidTr="00D26D9E">
        <w:trPr>
          <w:trHeight w:val="1834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邀请单位简介</w:t>
            </w:r>
          </w:p>
        </w:tc>
        <w:tc>
          <w:tcPr>
            <w:tcW w:w="7289" w:type="dxa"/>
            <w:gridSpan w:val="5"/>
            <w:vAlign w:val="center"/>
          </w:tcPr>
          <w:p w:rsidR="000C7310" w:rsidRPr="000D3F63" w:rsidRDefault="000C7310" w:rsidP="00D26D9E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蒙古国教育文化科学体育部是蒙古国政府13个部之一，管理蒙古国全国教育、文化、科学、体育等部门。现任部长巴特尔毕力格，国家大呼拉尔委员，2004年毕业于蒙古国国立大学社会科学学院，获得硕士学位。副部长是钢巴雅尔。</w:t>
            </w:r>
          </w:p>
        </w:tc>
      </w:tr>
      <w:tr w:rsidR="000C7310" w:rsidRPr="000D3F63" w:rsidTr="00D26D9E">
        <w:trPr>
          <w:trHeight w:val="664"/>
        </w:trPr>
        <w:tc>
          <w:tcPr>
            <w:tcW w:w="2120" w:type="dxa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hint="eastAsia"/>
                <w:sz w:val="24"/>
                <w:szCs w:val="24"/>
              </w:rPr>
              <w:t>经费来源和预算</w:t>
            </w:r>
          </w:p>
        </w:tc>
        <w:tc>
          <w:tcPr>
            <w:tcW w:w="7289" w:type="dxa"/>
            <w:gridSpan w:val="5"/>
            <w:vAlign w:val="center"/>
          </w:tcPr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>本次出访经费由自治区党委宣传部承担，</w:t>
            </w:r>
          </w:p>
          <w:p w:rsidR="000C7310" w:rsidRPr="000D3F63" w:rsidRDefault="000C7310" w:rsidP="00D26D9E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3F6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内蒙古师范大学预算总计：0元</w:t>
            </w:r>
          </w:p>
        </w:tc>
      </w:tr>
    </w:tbl>
    <w:p w:rsidR="000C7310" w:rsidRPr="000D3F63" w:rsidRDefault="000C7310" w:rsidP="000C731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公示期</w:t>
      </w:r>
      <w:r w:rsidRPr="000D3F63">
        <w:rPr>
          <w:rFonts w:ascii="仿宋" w:eastAsia="仿宋" w:hAnsi="仿宋" w:cs="宋体" w:hint="eastAsia"/>
          <w:sz w:val="24"/>
          <w:szCs w:val="24"/>
        </w:rPr>
        <w:t>自公示之日起5个工作日：2019年8月3日— 8月8日</w:t>
      </w: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，凡对上述事项有异议者，请及时以书面或口头形式向教育交流与合作处反映。</w:t>
      </w:r>
    </w:p>
    <w:p w:rsidR="000C7310" w:rsidRPr="000D3F63" w:rsidRDefault="000C7310" w:rsidP="000C731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接待时间：每天8:00—12:00，14:30—17:30</w:t>
      </w:r>
    </w:p>
    <w:p w:rsidR="000C7310" w:rsidRPr="000D3F63" w:rsidRDefault="000C7310" w:rsidP="000C7310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联系电话：0471-4392006</w:t>
      </w:r>
    </w:p>
    <w:p w:rsidR="000C7310" w:rsidRPr="000D3F63" w:rsidRDefault="000C7310" w:rsidP="000C7310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特此公告</w:t>
      </w:r>
    </w:p>
    <w:p w:rsidR="000C7310" w:rsidRPr="000D3F63" w:rsidRDefault="000C7310" w:rsidP="000C7310">
      <w:pPr>
        <w:widowControl/>
        <w:shd w:val="clear" w:color="auto" w:fill="FFFFFF"/>
        <w:spacing w:line="400" w:lineRule="exact"/>
        <w:jc w:val="right"/>
        <w:rPr>
          <w:rFonts w:ascii="仿宋" w:eastAsia="仿宋" w:hAnsi="仿宋" w:cs="宋体"/>
          <w:kern w:val="0"/>
          <w:sz w:val="24"/>
          <w:szCs w:val="24"/>
        </w:rPr>
      </w:pPr>
      <w:r w:rsidRPr="000D3F63">
        <w:rPr>
          <w:rFonts w:ascii="仿宋" w:eastAsia="仿宋" w:hAnsi="仿宋" w:cs="宋体" w:hint="eastAsia"/>
          <w:kern w:val="0"/>
          <w:sz w:val="24"/>
          <w:szCs w:val="24"/>
        </w:rPr>
        <w:t>内蒙古师范大学国际交流与合作处</w:t>
      </w:r>
    </w:p>
    <w:p w:rsidR="000C7310" w:rsidRPr="00A20EEE" w:rsidRDefault="000C7310" w:rsidP="000C7310">
      <w:pPr>
        <w:widowControl/>
        <w:spacing w:line="420" w:lineRule="exact"/>
        <w:ind w:right="460"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2019年8月3日</w:t>
      </w:r>
    </w:p>
    <w:p w:rsidR="00F10EBA" w:rsidRDefault="00F10EBA"/>
    <w:sectPr w:rsidR="00F10EBA" w:rsidSect="00CA2AB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CF" w:rsidRDefault="00D808CF" w:rsidP="000C7310">
      <w:r>
        <w:separator/>
      </w:r>
    </w:p>
  </w:endnote>
  <w:endnote w:type="continuationSeparator" w:id="0">
    <w:p w:rsidR="00D808CF" w:rsidRDefault="00D808CF" w:rsidP="000C7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CF" w:rsidRDefault="00D808CF" w:rsidP="000C7310">
      <w:r>
        <w:separator/>
      </w:r>
    </w:p>
  </w:footnote>
  <w:footnote w:type="continuationSeparator" w:id="0">
    <w:p w:rsidR="00D808CF" w:rsidRDefault="00D808CF" w:rsidP="000C7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310"/>
    <w:rsid w:val="000C7310"/>
    <w:rsid w:val="00D808CF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3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3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2019-08-08T07:22:00Z</dcterms:created>
  <dcterms:modified xsi:type="dcterms:W3CDTF">2019-08-08T07:23:00Z</dcterms:modified>
</cp:coreProperties>
</file>