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E5" w:rsidRPr="0021163B" w:rsidRDefault="004B37E5" w:rsidP="004B37E5">
      <w:pPr>
        <w:ind w:firstLineChars="400" w:firstLine="1440"/>
        <w:rPr>
          <w:rFonts w:ascii="方正小标宋简体" w:eastAsia="方正小标宋简体" w:hAnsi="Calibri" w:hint="eastAsia"/>
          <w:sz w:val="36"/>
          <w:szCs w:val="36"/>
        </w:rPr>
      </w:pPr>
      <w:r w:rsidRPr="0021163B">
        <w:rPr>
          <w:rFonts w:ascii="方正小标宋简体" w:eastAsia="方正小标宋简体" w:hAnsi="Calibri" w:hint="eastAsia"/>
          <w:sz w:val="36"/>
          <w:szCs w:val="36"/>
        </w:rPr>
        <w:t>咏梅、董利军因公临时出国公示</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1708"/>
        <w:gridCol w:w="850"/>
        <w:gridCol w:w="1843"/>
        <w:gridCol w:w="992"/>
        <w:gridCol w:w="2127"/>
      </w:tblGrid>
      <w:tr w:rsidR="004B37E5" w:rsidRPr="0021163B" w:rsidTr="00AC0D50">
        <w:trPr>
          <w:trHeight w:val="1070"/>
        </w:trPr>
        <w:tc>
          <w:tcPr>
            <w:tcW w:w="212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姓名</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（团组全体人员）</w:t>
            </w:r>
          </w:p>
        </w:tc>
        <w:tc>
          <w:tcPr>
            <w:tcW w:w="1708"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咏梅</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董利军</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巴图照日格</w:t>
            </w:r>
          </w:p>
        </w:tc>
        <w:tc>
          <w:tcPr>
            <w:tcW w:w="85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单位</w:t>
            </w:r>
          </w:p>
        </w:tc>
        <w:tc>
          <w:tcPr>
            <w:tcW w:w="1843"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内蒙古师范大学科技史研究院</w:t>
            </w:r>
          </w:p>
        </w:tc>
        <w:tc>
          <w:tcPr>
            <w:tcW w:w="992"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职务/职称</w:t>
            </w:r>
          </w:p>
        </w:tc>
        <w:tc>
          <w:tcPr>
            <w:tcW w:w="2127"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副院长</w:t>
            </w:r>
            <w:r>
              <w:rPr>
                <w:rFonts w:ascii="仿宋_GB2312" w:eastAsia="仿宋_GB2312" w:hAnsi="宋体" w:hint="eastAsia"/>
                <w:sz w:val="28"/>
                <w:szCs w:val="28"/>
              </w:rPr>
              <w:t>、</w:t>
            </w:r>
            <w:r w:rsidRPr="0021163B">
              <w:rPr>
                <w:rFonts w:ascii="仿宋_GB2312" w:eastAsia="仿宋_GB2312" w:hAnsi="宋体" w:hint="eastAsia"/>
                <w:sz w:val="28"/>
                <w:szCs w:val="28"/>
              </w:rPr>
              <w:t>教授</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副主任</w:t>
            </w:r>
            <w:r>
              <w:rPr>
                <w:rFonts w:ascii="仿宋_GB2312" w:eastAsia="仿宋_GB2312" w:hAnsi="宋体" w:hint="eastAsia"/>
                <w:sz w:val="28"/>
                <w:szCs w:val="28"/>
              </w:rPr>
              <w:t>、</w:t>
            </w:r>
            <w:r w:rsidRPr="0021163B">
              <w:rPr>
                <w:rFonts w:ascii="仿宋_GB2312" w:eastAsia="仿宋_GB2312" w:hAnsi="宋体" w:hint="eastAsia"/>
                <w:sz w:val="28"/>
                <w:szCs w:val="28"/>
              </w:rPr>
              <w:t>副教授</w:t>
            </w:r>
          </w:p>
          <w:p w:rsidR="004B37E5" w:rsidRPr="0021163B" w:rsidRDefault="004B37E5" w:rsidP="00AC0D50">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博士研究生</w:t>
            </w:r>
          </w:p>
        </w:tc>
      </w:tr>
      <w:tr w:rsidR="004B37E5" w:rsidRPr="0021163B" w:rsidTr="00AC0D50">
        <w:trPr>
          <w:trHeight w:val="806"/>
        </w:trPr>
        <w:tc>
          <w:tcPr>
            <w:tcW w:w="212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出访国家</w:t>
            </w:r>
          </w:p>
        </w:tc>
        <w:tc>
          <w:tcPr>
            <w:tcW w:w="1708"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蒙古</w:t>
            </w:r>
          </w:p>
        </w:tc>
        <w:tc>
          <w:tcPr>
            <w:tcW w:w="85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出访</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日期</w:t>
            </w:r>
          </w:p>
        </w:tc>
        <w:tc>
          <w:tcPr>
            <w:tcW w:w="1843"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2019</w:t>
            </w:r>
            <w:r w:rsidRPr="0021163B">
              <w:rPr>
                <w:rFonts w:ascii="仿宋_GB2312" w:eastAsia="仿宋_GB2312" w:hAnsi="宋体" w:hint="eastAsia"/>
                <w:sz w:val="28"/>
                <w:szCs w:val="28"/>
              </w:rPr>
              <w:t>年6月21日</w:t>
            </w:r>
          </w:p>
        </w:tc>
        <w:tc>
          <w:tcPr>
            <w:tcW w:w="992"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出访</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任务</w:t>
            </w:r>
          </w:p>
        </w:tc>
        <w:tc>
          <w:tcPr>
            <w:tcW w:w="2127"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学术交流</w:t>
            </w:r>
          </w:p>
        </w:tc>
      </w:tr>
      <w:tr w:rsidR="004B37E5" w:rsidRPr="0021163B" w:rsidTr="00AC0D50">
        <w:trPr>
          <w:trHeight w:val="776"/>
        </w:trPr>
        <w:tc>
          <w:tcPr>
            <w:tcW w:w="2120" w:type="dxa"/>
            <w:vAlign w:val="center"/>
          </w:tcPr>
          <w:p w:rsidR="004B37E5" w:rsidRPr="0021163B" w:rsidRDefault="004B37E5" w:rsidP="00AC0D50">
            <w:pPr>
              <w:spacing w:line="400" w:lineRule="exact"/>
              <w:ind w:left="40"/>
              <w:jc w:val="center"/>
              <w:rPr>
                <w:rFonts w:ascii="仿宋_GB2312" w:eastAsia="仿宋_GB2312" w:hAnsi="宋体" w:hint="eastAsia"/>
                <w:sz w:val="28"/>
                <w:szCs w:val="28"/>
              </w:rPr>
            </w:pPr>
            <w:r w:rsidRPr="0021163B">
              <w:rPr>
                <w:rFonts w:ascii="仿宋_GB2312" w:eastAsia="仿宋_GB2312" w:hAnsi="宋体" w:hint="eastAsia"/>
                <w:sz w:val="28"/>
                <w:szCs w:val="28"/>
              </w:rPr>
              <w:t>日程安排</w:t>
            </w:r>
          </w:p>
        </w:tc>
        <w:tc>
          <w:tcPr>
            <w:tcW w:w="7520" w:type="dxa"/>
            <w:gridSpan w:val="5"/>
            <w:vAlign w:val="center"/>
          </w:tcPr>
          <w:p w:rsidR="004B37E5" w:rsidRDefault="004B37E5" w:rsidP="00AC0D50">
            <w:pPr>
              <w:spacing w:line="400" w:lineRule="exact"/>
              <w:jc w:val="center"/>
              <w:rPr>
                <w:rFonts w:ascii="仿宋_GB2312" w:eastAsia="仿宋_GB2312" w:hAnsi="宋体" w:cs="宋体" w:hint="eastAsia"/>
                <w:bCs/>
                <w:kern w:val="0"/>
                <w:sz w:val="28"/>
                <w:szCs w:val="28"/>
              </w:rPr>
            </w:pPr>
            <w:r w:rsidRPr="0021163B">
              <w:rPr>
                <w:rFonts w:ascii="仿宋_GB2312" w:eastAsia="仿宋_GB2312" w:hAnsi="宋体" w:cs="宋体" w:hint="eastAsia"/>
                <w:bCs/>
                <w:kern w:val="0"/>
                <w:sz w:val="28"/>
                <w:szCs w:val="28"/>
              </w:rPr>
              <w:t>2019年6月21日</w:t>
            </w:r>
            <w:r>
              <w:rPr>
                <w:rFonts w:ascii="仿宋_GB2312" w:eastAsia="仿宋_GB2312" w:hAnsi="宋体" w:cs="宋体" w:hint="eastAsia"/>
                <w:bCs/>
                <w:kern w:val="0"/>
                <w:sz w:val="28"/>
                <w:szCs w:val="28"/>
              </w:rPr>
              <w:t>抵达；</w:t>
            </w:r>
          </w:p>
          <w:p w:rsidR="004B37E5" w:rsidRDefault="004B37E5" w:rsidP="00AC0D50">
            <w:pPr>
              <w:spacing w:line="400" w:lineRule="exact"/>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6月21-6月27：学术交流及调研</w:t>
            </w:r>
          </w:p>
          <w:p w:rsidR="004B37E5" w:rsidRPr="0021163B" w:rsidRDefault="004B37E5" w:rsidP="00AC0D50">
            <w:pPr>
              <w:spacing w:line="400" w:lineRule="exact"/>
              <w:jc w:val="center"/>
              <w:rPr>
                <w:rFonts w:ascii="仿宋_GB2312" w:eastAsia="仿宋_GB2312" w:hAnsi="宋体" w:cs="宋体" w:hint="eastAsia"/>
                <w:bCs/>
                <w:kern w:val="0"/>
                <w:sz w:val="28"/>
                <w:szCs w:val="28"/>
              </w:rPr>
            </w:pPr>
            <w:r w:rsidRPr="0021163B">
              <w:rPr>
                <w:rFonts w:ascii="仿宋_GB2312" w:eastAsia="仿宋_GB2312" w:hAnsi="宋体" w:cs="宋体" w:hint="eastAsia"/>
                <w:bCs/>
                <w:kern w:val="0"/>
                <w:sz w:val="28"/>
                <w:szCs w:val="28"/>
              </w:rPr>
              <w:t>6月28日</w:t>
            </w:r>
            <w:r>
              <w:rPr>
                <w:rFonts w:ascii="仿宋_GB2312" w:eastAsia="仿宋_GB2312" w:hAnsi="宋体" w:cs="宋体" w:hint="eastAsia"/>
                <w:bCs/>
                <w:kern w:val="0"/>
                <w:sz w:val="28"/>
                <w:szCs w:val="28"/>
              </w:rPr>
              <w:t>：返回呼和浩特</w:t>
            </w:r>
          </w:p>
        </w:tc>
      </w:tr>
      <w:tr w:rsidR="004B37E5" w:rsidRPr="0021163B" w:rsidTr="00AC0D50">
        <w:trPr>
          <w:trHeight w:val="787"/>
        </w:trPr>
        <w:tc>
          <w:tcPr>
            <w:tcW w:w="212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往返航线</w:t>
            </w:r>
          </w:p>
        </w:tc>
        <w:tc>
          <w:tcPr>
            <w:tcW w:w="7520" w:type="dxa"/>
            <w:gridSpan w:val="5"/>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呼和浩特-乌兰巴托</w:t>
            </w:r>
            <w:r>
              <w:rPr>
                <w:rFonts w:ascii="仿宋_GB2312" w:eastAsia="仿宋_GB2312" w:hAnsi="宋体" w:hint="eastAsia"/>
                <w:sz w:val="28"/>
                <w:szCs w:val="28"/>
              </w:rPr>
              <w:t>-呼和浩特</w:t>
            </w:r>
          </w:p>
        </w:tc>
      </w:tr>
      <w:tr w:rsidR="004B37E5" w:rsidRPr="0021163B" w:rsidTr="00AC0D50">
        <w:trPr>
          <w:trHeight w:val="518"/>
        </w:trPr>
        <w:tc>
          <w:tcPr>
            <w:tcW w:w="212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邀请单位</w:t>
            </w:r>
          </w:p>
        </w:tc>
        <w:tc>
          <w:tcPr>
            <w:tcW w:w="7520" w:type="dxa"/>
            <w:gridSpan w:val="5"/>
            <w:vAlign w:val="center"/>
          </w:tcPr>
          <w:p w:rsidR="004B37E5" w:rsidRPr="0021163B" w:rsidRDefault="004B37E5" w:rsidP="00AC0D50">
            <w:pPr>
              <w:tabs>
                <w:tab w:val="left" w:pos="3024"/>
              </w:tabs>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国际蒙古学协会</w:t>
            </w:r>
          </w:p>
        </w:tc>
      </w:tr>
      <w:tr w:rsidR="004B37E5" w:rsidRPr="0021163B" w:rsidTr="00AC0D50">
        <w:trPr>
          <w:trHeight w:val="1293"/>
        </w:trPr>
        <w:tc>
          <w:tcPr>
            <w:tcW w:w="2120" w:type="dxa"/>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邀请单位简介</w:t>
            </w:r>
          </w:p>
        </w:tc>
        <w:tc>
          <w:tcPr>
            <w:tcW w:w="7520" w:type="dxa"/>
            <w:gridSpan w:val="5"/>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国际蒙古学协会”是在1987年9月14-18日于乌兰巴托召开的第五届国际蒙古学家大会期间，各国代表经过协商建立的国际性学术团体。会址设在乌兰巴托，它是在各国蒙古学学者自愿参加的基础上建立的“国际性非官方学术组织”，旨在推动蒙古学研究，协调蒙古学学者和各蒙古学研究中心的学术活动，促进各国学者之间的相互了解和合作。协会的成立与国际蒙古学家大会有着密切的渊源关系。</w:t>
            </w:r>
          </w:p>
        </w:tc>
      </w:tr>
      <w:tr w:rsidR="004B37E5" w:rsidRPr="0021163B" w:rsidTr="00AC0D50">
        <w:trPr>
          <w:trHeight w:val="1357"/>
        </w:trPr>
        <w:tc>
          <w:tcPr>
            <w:tcW w:w="2120" w:type="dxa"/>
            <w:vAlign w:val="center"/>
          </w:tcPr>
          <w:p w:rsidR="004B37E5"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经费来源</w:t>
            </w:r>
          </w:p>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和预算</w:t>
            </w:r>
          </w:p>
        </w:tc>
        <w:tc>
          <w:tcPr>
            <w:tcW w:w="7520" w:type="dxa"/>
            <w:gridSpan w:val="5"/>
            <w:vAlign w:val="center"/>
          </w:tcPr>
          <w:p w:rsidR="004B37E5" w:rsidRPr="0021163B" w:rsidRDefault="004B37E5" w:rsidP="00AC0D50">
            <w:pPr>
              <w:spacing w:line="400" w:lineRule="exact"/>
              <w:jc w:val="center"/>
              <w:rPr>
                <w:rFonts w:ascii="仿宋_GB2312" w:eastAsia="仿宋_GB2312" w:hAnsi="宋体" w:hint="eastAsia"/>
                <w:sz w:val="28"/>
                <w:szCs w:val="28"/>
              </w:rPr>
            </w:pPr>
            <w:r w:rsidRPr="0021163B">
              <w:rPr>
                <w:rFonts w:ascii="仿宋_GB2312" w:eastAsia="仿宋_GB2312" w:hAnsi="宋体" w:hint="eastAsia"/>
                <w:sz w:val="28"/>
                <w:szCs w:val="28"/>
              </w:rPr>
              <w:t>经费来源:科学技术史研究院一流学科建设经费和内蒙古地区出土金银器工艺与技术研究经费</w:t>
            </w:r>
            <w:r>
              <w:rPr>
                <w:rFonts w:ascii="仿宋_GB2312" w:eastAsia="仿宋_GB2312" w:hAnsi="宋体" w:hint="eastAsia"/>
                <w:sz w:val="28"/>
                <w:szCs w:val="28"/>
              </w:rPr>
              <w:t>；46221元</w:t>
            </w:r>
          </w:p>
        </w:tc>
      </w:tr>
    </w:tbl>
    <w:p w:rsidR="004B37E5" w:rsidRPr="0072019F" w:rsidRDefault="004B37E5" w:rsidP="004B37E5">
      <w:pPr>
        <w:widowControl/>
        <w:shd w:val="clear" w:color="auto" w:fill="FFFFFF"/>
        <w:spacing w:line="400" w:lineRule="exact"/>
        <w:jc w:val="left"/>
        <w:rPr>
          <w:rFonts w:ascii="仿宋_GB2312" w:eastAsia="仿宋_GB2312" w:hAnsi="宋体" w:cs="宋体"/>
          <w:kern w:val="0"/>
          <w:sz w:val="24"/>
        </w:rPr>
      </w:pPr>
      <w:r w:rsidRPr="0072019F">
        <w:rPr>
          <w:rFonts w:ascii="仿宋_GB2312" w:eastAsia="仿宋_GB2312" w:hAnsi="宋体" w:cs="宋体" w:hint="eastAsia"/>
          <w:kern w:val="0"/>
          <w:sz w:val="24"/>
        </w:rPr>
        <w:t>公示期自公示之日起5个工作日：</w:t>
      </w:r>
      <w:r>
        <w:rPr>
          <w:rFonts w:ascii="仿宋_GB2312" w:eastAsia="仿宋_GB2312" w:hAnsi="宋体" w:cs="宋体" w:hint="eastAsia"/>
          <w:kern w:val="0"/>
          <w:sz w:val="24"/>
        </w:rPr>
        <w:t>5</w:t>
      </w:r>
      <w:r w:rsidRPr="0072019F">
        <w:rPr>
          <w:rFonts w:ascii="仿宋_GB2312" w:eastAsia="仿宋_GB2312" w:hAnsi="宋体" w:cs="宋体" w:hint="eastAsia"/>
          <w:kern w:val="0"/>
          <w:sz w:val="24"/>
        </w:rPr>
        <w:t>月</w:t>
      </w:r>
      <w:r>
        <w:rPr>
          <w:rFonts w:ascii="仿宋_GB2312" w:eastAsia="仿宋_GB2312" w:hAnsi="宋体" w:cs="宋体" w:hint="eastAsia"/>
          <w:kern w:val="0"/>
          <w:sz w:val="24"/>
        </w:rPr>
        <w:t xml:space="preserve"> 30</w:t>
      </w:r>
      <w:r w:rsidRPr="0072019F">
        <w:rPr>
          <w:rFonts w:ascii="仿宋_GB2312" w:eastAsia="仿宋_GB2312" w:hAnsi="宋体" w:cs="宋体" w:hint="eastAsia"/>
          <w:kern w:val="0"/>
          <w:sz w:val="24"/>
        </w:rPr>
        <w:t>日—</w:t>
      </w:r>
      <w:r>
        <w:rPr>
          <w:rFonts w:ascii="仿宋_GB2312" w:eastAsia="仿宋_GB2312" w:hAnsi="宋体" w:cs="宋体" w:hint="eastAsia"/>
          <w:kern w:val="0"/>
          <w:sz w:val="24"/>
        </w:rPr>
        <w:t xml:space="preserve"> 06</w:t>
      </w:r>
      <w:r w:rsidRPr="0072019F">
        <w:rPr>
          <w:rFonts w:ascii="仿宋_GB2312" w:eastAsia="仿宋_GB2312" w:hAnsi="宋体" w:cs="宋体" w:hint="eastAsia"/>
          <w:kern w:val="0"/>
          <w:sz w:val="24"/>
        </w:rPr>
        <w:t>月</w:t>
      </w:r>
      <w:r>
        <w:rPr>
          <w:rFonts w:ascii="仿宋_GB2312" w:eastAsia="仿宋_GB2312" w:hAnsi="宋体" w:cs="宋体" w:hint="eastAsia"/>
          <w:kern w:val="0"/>
          <w:sz w:val="24"/>
        </w:rPr>
        <w:t xml:space="preserve"> 05</w:t>
      </w:r>
      <w:r w:rsidRPr="0072019F">
        <w:rPr>
          <w:rFonts w:ascii="仿宋_GB2312" w:eastAsia="仿宋_GB2312" w:hAnsi="宋体" w:cs="宋体" w:hint="eastAsia"/>
          <w:kern w:val="0"/>
          <w:sz w:val="24"/>
        </w:rPr>
        <w:t>日，凡对上述事项有异议者，请及时以书面或口头形式向教育交流与合作处反映。</w:t>
      </w:r>
    </w:p>
    <w:p w:rsidR="004B37E5" w:rsidRPr="0072019F" w:rsidRDefault="004B37E5" w:rsidP="004B37E5">
      <w:pPr>
        <w:widowControl/>
        <w:shd w:val="clear" w:color="auto" w:fill="FFFFFF"/>
        <w:spacing w:line="400" w:lineRule="exact"/>
        <w:jc w:val="left"/>
        <w:rPr>
          <w:rFonts w:ascii="仿宋_GB2312" w:eastAsia="仿宋_GB2312" w:hAnsi="宋体" w:cs="宋体"/>
          <w:kern w:val="0"/>
          <w:sz w:val="24"/>
        </w:rPr>
      </w:pPr>
      <w:r w:rsidRPr="0072019F">
        <w:rPr>
          <w:rFonts w:ascii="仿宋_GB2312" w:eastAsia="仿宋_GB2312" w:hAnsi="宋体" w:cs="宋体" w:hint="eastAsia"/>
          <w:kern w:val="0"/>
          <w:sz w:val="24"/>
        </w:rPr>
        <w:t>接待时间：每天8:00—12:00，14:30—17:30</w:t>
      </w:r>
    </w:p>
    <w:p w:rsidR="004B37E5" w:rsidRPr="0072019F" w:rsidRDefault="004B37E5" w:rsidP="004B37E5">
      <w:pPr>
        <w:widowControl/>
        <w:shd w:val="clear" w:color="auto" w:fill="FFFFFF"/>
        <w:spacing w:line="400" w:lineRule="exact"/>
        <w:jc w:val="left"/>
        <w:rPr>
          <w:rFonts w:ascii="仿宋_GB2312" w:eastAsia="仿宋_GB2312" w:hAnsi="宋体" w:cs="宋体"/>
          <w:kern w:val="0"/>
          <w:sz w:val="24"/>
        </w:rPr>
      </w:pPr>
      <w:r w:rsidRPr="0072019F">
        <w:rPr>
          <w:rFonts w:ascii="仿宋_GB2312" w:eastAsia="仿宋_GB2312" w:hAnsi="宋体" w:cs="宋体" w:hint="eastAsia"/>
          <w:kern w:val="0"/>
          <w:sz w:val="24"/>
        </w:rPr>
        <w:t>联系电话：0471-4392006</w:t>
      </w:r>
    </w:p>
    <w:p w:rsidR="004B37E5" w:rsidRPr="0072019F" w:rsidRDefault="004B37E5" w:rsidP="004B37E5">
      <w:pPr>
        <w:widowControl/>
        <w:shd w:val="clear" w:color="auto" w:fill="FFFFFF"/>
        <w:spacing w:line="400" w:lineRule="exact"/>
        <w:ind w:firstLineChars="100" w:firstLine="240"/>
        <w:jc w:val="left"/>
        <w:rPr>
          <w:rFonts w:ascii="仿宋_GB2312" w:eastAsia="仿宋_GB2312" w:hAnsi="宋体" w:cs="宋体"/>
          <w:kern w:val="0"/>
          <w:sz w:val="24"/>
        </w:rPr>
      </w:pPr>
      <w:r w:rsidRPr="0072019F">
        <w:rPr>
          <w:rFonts w:ascii="仿宋_GB2312" w:eastAsia="仿宋_GB2312" w:hAnsi="宋体" w:cs="宋体" w:hint="eastAsia"/>
          <w:kern w:val="0"/>
          <w:sz w:val="24"/>
        </w:rPr>
        <w:t>特此公告</w:t>
      </w:r>
    </w:p>
    <w:p w:rsidR="004B37E5" w:rsidRDefault="004B37E5" w:rsidP="004B37E5">
      <w:pPr>
        <w:widowControl/>
        <w:shd w:val="clear" w:color="auto" w:fill="FFFFFF"/>
        <w:spacing w:line="400" w:lineRule="exact"/>
        <w:jc w:val="right"/>
        <w:rPr>
          <w:rFonts w:ascii="仿宋_GB2312" w:eastAsia="仿宋_GB2312" w:hAnsi="宋体" w:cs="宋体"/>
          <w:kern w:val="0"/>
          <w:sz w:val="24"/>
        </w:rPr>
      </w:pPr>
      <w:r w:rsidRPr="0072019F">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Pr="0072019F">
        <w:rPr>
          <w:rFonts w:ascii="仿宋_GB2312" w:eastAsia="仿宋_GB2312" w:hAnsi="宋体" w:cs="宋体" w:hint="eastAsia"/>
          <w:kern w:val="0"/>
          <w:sz w:val="24"/>
        </w:rPr>
        <w:t xml:space="preserve"> 内蒙古师范大学</w:t>
      </w:r>
    </w:p>
    <w:p w:rsidR="004B37E5" w:rsidRDefault="004B37E5" w:rsidP="004B37E5">
      <w:pPr>
        <w:widowControl/>
        <w:shd w:val="clear" w:color="auto" w:fill="FFFFFF"/>
        <w:spacing w:line="400" w:lineRule="exact"/>
        <w:jc w:val="right"/>
        <w:rPr>
          <w:rFonts w:ascii="仿宋_GB2312" w:eastAsia="仿宋_GB2312" w:hAnsi="宋体" w:cs="宋体"/>
          <w:kern w:val="0"/>
          <w:sz w:val="24"/>
        </w:rPr>
      </w:pPr>
      <w:r>
        <w:rPr>
          <w:rFonts w:ascii="仿宋_GB2312" w:eastAsia="仿宋_GB2312" w:hAnsi="宋体" w:cs="宋体" w:hint="eastAsia"/>
          <w:kern w:val="0"/>
          <w:sz w:val="24"/>
        </w:rPr>
        <w:t>国际交流合作处</w:t>
      </w:r>
    </w:p>
    <w:p w:rsidR="004B37E5" w:rsidRPr="0072019F" w:rsidRDefault="004B37E5" w:rsidP="004B37E5">
      <w:pPr>
        <w:widowControl/>
        <w:shd w:val="clear" w:color="auto" w:fill="FFFFFF"/>
        <w:spacing w:line="400" w:lineRule="exact"/>
        <w:jc w:val="right"/>
        <w:rPr>
          <w:rFonts w:ascii="仿宋_GB2312" w:eastAsia="仿宋_GB2312" w:hAnsi="宋体" w:cs="宋体"/>
          <w:kern w:val="0"/>
          <w:sz w:val="24"/>
        </w:rPr>
      </w:pPr>
      <w:r>
        <w:rPr>
          <w:rFonts w:ascii="仿宋_GB2312" w:eastAsia="仿宋_GB2312" w:hAnsi="宋体" w:cs="宋体" w:hint="eastAsia"/>
          <w:kern w:val="0"/>
          <w:sz w:val="24"/>
        </w:rPr>
        <w:t>2019年5月30日</w:t>
      </w:r>
    </w:p>
    <w:p w:rsidR="00314D62" w:rsidRDefault="00314D62"/>
    <w:sectPr w:rsidR="00314D62" w:rsidSect="00314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C5" w:rsidRDefault="006049C5" w:rsidP="004B37E5">
      <w:r>
        <w:separator/>
      </w:r>
    </w:p>
  </w:endnote>
  <w:endnote w:type="continuationSeparator" w:id="0">
    <w:p w:rsidR="006049C5" w:rsidRDefault="006049C5" w:rsidP="004B3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C5" w:rsidRDefault="006049C5" w:rsidP="004B37E5">
      <w:r>
        <w:separator/>
      </w:r>
    </w:p>
  </w:footnote>
  <w:footnote w:type="continuationSeparator" w:id="0">
    <w:p w:rsidR="006049C5" w:rsidRDefault="006049C5" w:rsidP="004B3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7E5"/>
    <w:rsid w:val="00314D62"/>
    <w:rsid w:val="004B37E5"/>
    <w:rsid w:val="00604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37E5"/>
    <w:rPr>
      <w:sz w:val="18"/>
      <w:szCs w:val="18"/>
    </w:rPr>
  </w:style>
  <w:style w:type="paragraph" w:styleId="a4">
    <w:name w:val="footer"/>
    <w:basedOn w:val="a"/>
    <w:link w:val="Char0"/>
    <w:uiPriority w:val="99"/>
    <w:semiHidden/>
    <w:unhideWhenUsed/>
    <w:rsid w:val="004B37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37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Hewlett-Packard Company</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2019-05-30T15:26:00Z</dcterms:created>
  <dcterms:modified xsi:type="dcterms:W3CDTF">2019-05-30T15:26:00Z</dcterms:modified>
</cp:coreProperties>
</file>